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718" w:rsidRPr="00813CBD" w:rsidRDefault="006243B2">
      <w:pPr>
        <w:rPr>
          <w:b/>
          <w:sz w:val="28"/>
          <w:szCs w:val="28"/>
        </w:rPr>
      </w:pPr>
      <w:r w:rsidRPr="00813CBD">
        <w:rPr>
          <w:b/>
          <w:sz w:val="28"/>
          <w:szCs w:val="28"/>
        </w:rPr>
        <w:t>Marion Local Board of Education</w:t>
      </w:r>
    </w:p>
    <w:p w:rsidR="006243B2" w:rsidRPr="00813CBD" w:rsidRDefault="006243B2">
      <w:pPr>
        <w:rPr>
          <w:b/>
        </w:rPr>
      </w:pPr>
      <w:r w:rsidRPr="00813CBD">
        <w:rPr>
          <w:b/>
        </w:rPr>
        <w:t>Minutes of the Regular Meeting held on January 9, 2023 at 7:00 p.m. in the Board Conference Room.</w:t>
      </w:r>
    </w:p>
    <w:p w:rsidR="006243B2" w:rsidRDefault="006243B2"/>
    <w:p w:rsidR="006243B2" w:rsidRDefault="006243B2">
      <w:r>
        <w:t>Shannon Everman motioned to approve the modified agenda; correction in 23-07-Temporary Appropriations to Permanent Appropriations, and 23-08-Temporary Appropriations to Permanent Appropriations.  Phil Moeller seconded the motion.  A roll call vote resulted as follows: Everman yea, Moeller yea, Rose yea, Pohlman yea and Bruns yea.  Motion passed.</w:t>
      </w:r>
    </w:p>
    <w:p w:rsidR="006243B2" w:rsidRDefault="006243B2"/>
    <w:p w:rsidR="006243B2" w:rsidRPr="00813CBD" w:rsidRDefault="006243B2">
      <w:pPr>
        <w:rPr>
          <w:b/>
        </w:rPr>
      </w:pPr>
      <w:r w:rsidRPr="00813CBD">
        <w:rPr>
          <w:b/>
        </w:rPr>
        <w:t>23-06:</w:t>
      </w:r>
    </w:p>
    <w:p w:rsidR="006243B2" w:rsidRDefault="006243B2">
      <w:r>
        <w:t>Jesse Rose motioned that the minutes of the Regular Meeting held on December 12, 2022 be approved as read.  Tim Pohlman seconded the motion.  A roll call vote resulted as follows: Rose yea, Pohlman yea, Everman yea, Rose yea and Bruns yea.  Motion passed.</w:t>
      </w:r>
    </w:p>
    <w:p w:rsidR="006243B2" w:rsidRDefault="006243B2"/>
    <w:p w:rsidR="006243B2" w:rsidRPr="00813CBD" w:rsidRDefault="006243B2">
      <w:pPr>
        <w:rPr>
          <w:b/>
        </w:rPr>
      </w:pPr>
      <w:r w:rsidRPr="00813CBD">
        <w:rPr>
          <w:b/>
        </w:rPr>
        <w:t>Marion Local High School Principal, Tim Goodwin, submitted the following report:</w:t>
      </w:r>
    </w:p>
    <w:p w:rsidR="006243B2" w:rsidRPr="00886631" w:rsidRDefault="006243B2" w:rsidP="006243B2">
      <w:pPr>
        <w:rPr>
          <w:rFonts w:eastAsia="Times New Roman"/>
        </w:rPr>
      </w:pPr>
      <w:r w:rsidRPr="00886631">
        <w:rPr>
          <w:rFonts w:eastAsia="Times New Roman"/>
          <w:b/>
          <w:bCs/>
          <w:color w:val="000000"/>
        </w:rPr>
        <w:t>Board Appreciation:</w:t>
      </w:r>
    </w:p>
    <w:p w:rsidR="006243B2" w:rsidRPr="00886631" w:rsidRDefault="006243B2" w:rsidP="006243B2">
      <w:pPr>
        <w:rPr>
          <w:rFonts w:eastAsia="Times New Roman"/>
        </w:rPr>
      </w:pPr>
      <w:r w:rsidRPr="00886631">
        <w:rPr>
          <w:rFonts w:eastAsia="Times New Roman"/>
          <w:color w:val="000000"/>
        </w:rPr>
        <w:t>On behalf of the high school, I would like to thank the members of the Board of Education for serving our district in this capacity.</w:t>
      </w:r>
    </w:p>
    <w:p w:rsidR="006243B2" w:rsidRPr="00886631" w:rsidRDefault="006243B2" w:rsidP="006243B2">
      <w:pPr>
        <w:rPr>
          <w:rFonts w:eastAsia="Times New Roman"/>
        </w:rPr>
      </w:pPr>
    </w:p>
    <w:p w:rsidR="006243B2" w:rsidRPr="00886631" w:rsidRDefault="006243B2" w:rsidP="006243B2">
      <w:pPr>
        <w:rPr>
          <w:rFonts w:eastAsia="Times New Roman"/>
        </w:rPr>
      </w:pPr>
      <w:r w:rsidRPr="00886631">
        <w:rPr>
          <w:rFonts w:eastAsia="Times New Roman"/>
          <w:b/>
          <w:bCs/>
          <w:color w:val="000000"/>
        </w:rPr>
        <w:t>Testing Update:</w:t>
      </w:r>
    </w:p>
    <w:p w:rsidR="006243B2" w:rsidRPr="00886631" w:rsidRDefault="006243B2" w:rsidP="006243B2">
      <w:pPr>
        <w:rPr>
          <w:rFonts w:eastAsia="Times New Roman"/>
        </w:rPr>
      </w:pPr>
      <w:r w:rsidRPr="00886631">
        <w:rPr>
          <w:rFonts w:eastAsia="Times New Roman"/>
          <w:color w:val="000000"/>
        </w:rPr>
        <w:t>We will be administering end of course tests on April 12</w:t>
      </w:r>
      <w:proofErr w:type="gramStart"/>
      <w:r w:rsidRPr="00886631">
        <w:rPr>
          <w:rFonts w:eastAsia="Times New Roman"/>
          <w:color w:val="000000"/>
        </w:rPr>
        <w:t>,13,19,20,24,25</w:t>
      </w:r>
      <w:proofErr w:type="gramEnd"/>
      <w:r w:rsidRPr="00886631">
        <w:rPr>
          <w:rFonts w:eastAsia="Times New Roman"/>
          <w:color w:val="000000"/>
        </w:rPr>
        <w:t xml:space="preserve"> this year.  Tests will be given to </w:t>
      </w:r>
      <w:proofErr w:type="gramStart"/>
      <w:r w:rsidRPr="00886631">
        <w:rPr>
          <w:rFonts w:eastAsia="Times New Roman"/>
          <w:color w:val="000000"/>
        </w:rPr>
        <w:t>Freshmen</w:t>
      </w:r>
      <w:proofErr w:type="gramEnd"/>
      <w:r w:rsidRPr="00886631">
        <w:rPr>
          <w:rFonts w:eastAsia="Times New Roman"/>
          <w:color w:val="000000"/>
        </w:rPr>
        <w:t xml:space="preserve"> in Math, Biology and American History.  Sophomores will take tests in Math (Geometry only) and English.  Juniors will be tested in American Government.   Also, all juniors will take the ACT on the morning of March 14.  </w:t>
      </w:r>
    </w:p>
    <w:p w:rsidR="006243B2" w:rsidRDefault="006243B2" w:rsidP="006243B2">
      <w:pPr>
        <w:rPr>
          <w:rFonts w:eastAsia="Times New Roman"/>
          <w:b/>
          <w:bCs/>
          <w:color w:val="000000"/>
        </w:rPr>
      </w:pPr>
    </w:p>
    <w:p w:rsidR="006243B2" w:rsidRPr="00886631" w:rsidRDefault="006243B2" w:rsidP="006243B2">
      <w:pPr>
        <w:rPr>
          <w:rFonts w:eastAsia="Times New Roman"/>
        </w:rPr>
      </w:pPr>
      <w:r w:rsidRPr="00886631">
        <w:rPr>
          <w:rFonts w:eastAsia="Times New Roman"/>
          <w:b/>
          <w:bCs/>
          <w:color w:val="000000"/>
        </w:rPr>
        <w:t>Upcoming Events:</w:t>
      </w:r>
    </w:p>
    <w:p w:rsidR="006243B2" w:rsidRPr="00886631" w:rsidRDefault="006243B2" w:rsidP="006243B2">
      <w:pPr>
        <w:ind w:firstLine="720"/>
        <w:rPr>
          <w:rFonts w:eastAsia="Times New Roman"/>
        </w:rPr>
      </w:pPr>
      <w:r w:rsidRPr="00886631">
        <w:rPr>
          <w:rFonts w:eastAsia="Times New Roman"/>
          <w:color w:val="000000"/>
        </w:rPr>
        <w:t>Jan 23</w:t>
      </w:r>
      <w:proofErr w:type="gramStart"/>
      <w:r w:rsidRPr="00886631">
        <w:rPr>
          <w:rFonts w:eastAsia="Times New Roman"/>
          <w:color w:val="000000"/>
        </w:rPr>
        <w:t>  Freshmen</w:t>
      </w:r>
      <w:proofErr w:type="gramEnd"/>
      <w:r w:rsidRPr="00886631">
        <w:rPr>
          <w:rFonts w:eastAsia="Times New Roman"/>
          <w:color w:val="000000"/>
        </w:rPr>
        <w:t xml:space="preserve"> orientation meeting/CCP Meeting</w:t>
      </w:r>
    </w:p>
    <w:p w:rsidR="006243B2" w:rsidRPr="00886631" w:rsidRDefault="006243B2" w:rsidP="006243B2">
      <w:pPr>
        <w:ind w:firstLine="720"/>
        <w:rPr>
          <w:rFonts w:eastAsia="Times New Roman"/>
        </w:rPr>
      </w:pPr>
      <w:r w:rsidRPr="00886631">
        <w:rPr>
          <w:rFonts w:eastAsia="Times New Roman"/>
          <w:color w:val="000000"/>
        </w:rPr>
        <w:t>Feb 15</w:t>
      </w:r>
      <w:proofErr w:type="gramStart"/>
      <w:r w:rsidRPr="00886631">
        <w:rPr>
          <w:rFonts w:eastAsia="Times New Roman"/>
          <w:color w:val="000000"/>
        </w:rPr>
        <w:t>  Student</w:t>
      </w:r>
      <w:proofErr w:type="gramEnd"/>
      <w:r w:rsidRPr="00886631">
        <w:rPr>
          <w:rFonts w:eastAsia="Times New Roman"/>
          <w:color w:val="000000"/>
        </w:rPr>
        <w:t xml:space="preserve"> Council Blood Drive</w:t>
      </w:r>
    </w:p>
    <w:p w:rsidR="006243B2" w:rsidRPr="00813CBD" w:rsidRDefault="006243B2" w:rsidP="006243B2">
      <w:pPr>
        <w:rPr>
          <w:b/>
        </w:rPr>
      </w:pPr>
      <w:r w:rsidRPr="00886631">
        <w:rPr>
          <w:rFonts w:eastAsia="Times New Roman"/>
        </w:rPr>
        <w:br/>
      </w:r>
      <w:r w:rsidRPr="00813CBD">
        <w:rPr>
          <w:b/>
        </w:rPr>
        <w:t>Marion Local K-8 Principal, Nick Wilker, submitted the following report:</w:t>
      </w:r>
    </w:p>
    <w:p w:rsidR="006243B2" w:rsidRPr="006243B2" w:rsidRDefault="006243B2" w:rsidP="006243B2">
      <w:r w:rsidRPr="006243B2">
        <w:t xml:space="preserve">Kindness Challenge – in November, our students were challenged to complete a calendar of kindness acts between Thanksgiving and Christmas. The students surpassed the school goal and covered almost every hallway of the elementary with kindness chains that represented the kind deeds they completed. They celebrated this with decorating Christmas cookies and drinking hot chocolate plus other fun Christmas activities in their classrooms. I would like to thank our Kindness Committee for helping to design this challenge. </w:t>
      </w:r>
    </w:p>
    <w:p w:rsidR="006243B2" w:rsidRPr="00886631" w:rsidRDefault="006243B2" w:rsidP="006243B2"/>
    <w:p w:rsidR="006243B2" w:rsidRPr="006243B2" w:rsidRDefault="006243B2" w:rsidP="006243B2">
      <w:r w:rsidRPr="006243B2">
        <w:t xml:space="preserve">Collaboration – We are in the midst of grade level collaboration meetings this week. As part of our discussion teachers are reviewing plans to identify and intervene with students who are projected to be on the bubble between advanced-accelerated-proficient, etc. We have also completed the third benchmarking in STAR and are discussing those results as grade level teams. </w:t>
      </w:r>
    </w:p>
    <w:p w:rsidR="006243B2" w:rsidRDefault="006243B2" w:rsidP="006243B2"/>
    <w:p w:rsidR="006243B2" w:rsidRPr="006243B2" w:rsidRDefault="006243B2" w:rsidP="006243B2">
      <w:r w:rsidRPr="006243B2">
        <w:t xml:space="preserve">January is National Board Appreciation month. On behalf of the elementary staff and students, I would like to thank all of you for the time you give to serve as five voices for this community and help shape the education for the students and families of Marion Local. </w:t>
      </w:r>
    </w:p>
    <w:p w:rsidR="006243B2" w:rsidRPr="00886631" w:rsidRDefault="006243B2" w:rsidP="006243B2">
      <w:pPr>
        <w:contextualSpacing/>
      </w:pPr>
    </w:p>
    <w:p w:rsidR="006243B2" w:rsidRPr="00886631" w:rsidRDefault="006243B2" w:rsidP="006243B2">
      <w:pPr>
        <w:contextualSpacing/>
      </w:pPr>
      <w:r w:rsidRPr="00886631">
        <w:lastRenderedPageBreak/>
        <w:t>Upcoming:</w:t>
      </w:r>
    </w:p>
    <w:p w:rsidR="006243B2" w:rsidRPr="00886631" w:rsidRDefault="006243B2" w:rsidP="006243B2">
      <w:pPr>
        <w:contextualSpacing/>
      </w:pPr>
      <w:r w:rsidRPr="00886631">
        <w:t>Jan 16 – No School, MLK Day</w:t>
      </w:r>
    </w:p>
    <w:p w:rsidR="006243B2" w:rsidRPr="00886631" w:rsidRDefault="006243B2" w:rsidP="006243B2">
      <w:pPr>
        <w:contextualSpacing/>
      </w:pPr>
      <w:r w:rsidRPr="00886631">
        <w:t>Jan 19 – Spelling Bee for 4</w:t>
      </w:r>
      <w:r w:rsidRPr="00886631">
        <w:rPr>
          <w:vertAlign w:val="superscript"/>
        </w:rPr>
        <w:t>th</w:t>
      </w:r>
      <w:r w:rsidRPr="00886631">
        <w:t>-8</w:t>
      </w:r>
      <w:r w:rsidRPr="00886631">
        <w:rPr>
          <w:vertAlign w:val="superscript"/>
        </w:rPr>
        <w:t>th</w:t>
      </w:r>
      <w:r w:rsidRPr="00886631">
        <w:t xml:space="preserve"> grade students</w:t>
      </w:r>
    </w:p>
    <w:p w:rsidR="006243B2" w:rsidRDefault="006243B2" w:rsidP="006243B2">
      <w:pPr>
        <w:contextualSpacing/>
      </w:pPr>
    </w:p>
    <w:p w:rsidR="006243B2" w:rsidRPr="00813CBD" w:rsidRDefault="00BA3C8F" w:rsidP="006243B2">
      <w:pPr>
        <w:contextualSpacing/>
        <w:rPr>
          <w:b/>
        </w:rPr>
      </w:pPr>
      <w:r w:rsidRPr="00813CBD">
        <w:rPr>
          <w:b/>
        </w:rPr>
        <w:t>Mrs. Amy Reineke, Marion Local Treasurer, submitted the following report:</w:t>
      </w:r>
    </w:p>
    <w:p w:rsidR="00BA3C8F" w:rsidRDefault="00BA3C8F" w:rsidP="006243B2">
      <w:pPr>
        <w:contextualSpacing/>
      </w:pPr>
      <w:r>
        <w:t xml:space="preserve">The financial report for December 2022 including the additional reports provided, was approved by the board.  For the month, expenditures totaled </w:t>
      </w:r>
      <w:r w:rsidR="00E1044B">
        <w:t>$1,130,313.37, income was $793,369.30 and interest income was $17,962.59.</w:t>
      </w:r>
    </w:p>
    <w:p w:rsidR="00BA3C8F" w:rsidRDefault="00BA3C8F" w:rsidP="006243B2">
      <w:pPr>
        <w:contextualSpacing/>
      </w:pPr>
    </w:p>
    <w:p w:rsidR="00BA3C8F" w:rsidRPr="005419B0" w:rsidRDefault="00BA3C8F" w:rsidP="00BA3C8F">
      <w:pPr>
        <w:pStyle w:val="Heading3"/>
        <w:rPr>
          <w:rFonts w:ascii="Times New Roman" w:hAnsi="Times New Roman" w:cs="Times New Roman"/>
          <w:b/>
          <w:color w:val="auto"/>
          <w:sz w:val="28"/>
          <w:szCs w:val="28"/>
          <w:u w:val="single"/>
        </w:rPr>
      </w:pPr>
      <w:r w:rsidRPr="005419B0">
        <w:rPr>
          <w:rFonts w:ascii="Times New Roman" w:hAnsi="Times New Roman" w:cs="Times New Roman"/>
          <w:b/>
          <w:color w:val="auto"/>
          <w:sz w:val="28"/>
          <w:szCs w:val="28"/>
          <w:u w:val="single"/>
        </w:rPr>
        <w:t>Motion Items</w:t>
      </w:r>
    </w:p>
    <w:p w:rsidR="00BA3C8F" w:rsidRPr="005419B0" w:rsidRDefault="00BA3C8F" w:rsidP="00BA3C8F">
      <w:pPr>
        <w:rPr>
          <w:b/>
          <w:sz w:val="28"/>
          <w:szCs w:val="28"/>
          <w:u w:val="single"/>
        </w:rPr>
      </w:pPr>
      <w:r w:rsidRPr="005419B0">
        <w:rPr>
          <w:bCs/>
        </w:rPr>
        <w:t xml:space="preserve">         </w:t>
      </w:r>
      <w:r w:rsidRPr="005419B0">
        <w:rPr>
          <w:b/>
          <w:sz w:val="28"/>
          <w:szCs w:val="28"/>
          <w:u w:val="single"/>
        </w:rPr>
        <w:t>Permanent Appropriations</w:t>
      </w:r>
    </w:p>
    <w:p w:rsidR="00BA3C8F" w:rsidRPr="005419B0" w:rsidRDefault="00BA3C8F" w:rsidP="00BA3C8F">
      <w:pPr>
        <w:pStyle w:val="ListParagraph"/>
        <w:numPr>
          <w:ilvl w:val="0"/>
          <w:numId w:val="5"/>
        </w:numPr>
        <w:spacing w:after="0"/>
        <w:rPr>
          <w:rFonts w:ascii="Times New Roman" w:hAnsi="Times New Roman" w:cs="Times New Roman"/>
          <w:bCs/>
        </w:rPr>
      </w:pPr>
      <w:r w:rsidRPr="005419B0">
        <w:rPr>
          <w:rFonts w:ascii="Times New Roman" w:hAnsi="Times New Roman" w:cs="Times New Roman"/>
          <w:bCs/>
        </w:rPr>
        <w:t>See updated report</w:t>
      </w:r>
    </w:p>
    <w:p w:rsidR="00BA3C8F" w:rsidRDefault="00BA3C8F" w:rsidP="00BA3C8F">
      <w:pPr>
        <w:rPr>
          <w:b/>
          <w:sz w:val="28"/>
          <w:szCs w:val="28"/>
        </w:rPr>
      </w:pPr>
    </w:p>
    <w:p w:rsidR="00BA3C8F" w:rsidRPr="005419B0" w:rsidRDefault="00BA3C8F" w:rsidP="00BA3C8F">
      <w:pPr>
        <w:rPr>
          <w:b/>
          <w:sz w:val="28"/>
          <w:szCs w:val="28"/>
          <w:u w:val="single"/>
        </w:rPr>
      </w:pPr>
      <w:r w:rsidRPr="005419B0">
        <w:rPr>
          <w:b/>
          <w:sz w:val="28"/>
          <w:szCs w:val="28"/>
        </w:rPr>
        <w:t xml:space="preserve">        </w:t>
      </w:r>
      <w:r w:rsidRPr="005419B0">
        <w:rPr>
          <w:b/>
          <w:sz w:val="28"/>
          <w:szCs w:val="28"/>
          <w:u w:val="single"/>
        </w:rPr>
        <w:t xml:space="preserve">Estimated Resources </w:t>
      </w:r>
    </w:p>
    <w:p w:rsidR="00BA3C8F" w:rsidRPr="005419B0" w:rsidRDefault="00BA3C8F" w:rsidP="00BA3C8F">
      <w:pPr>
        <w:pStyle w:val="ListParagraph"/>
        <w:numPr>
          <w:ilvl w:val="0"/>
          <w:numId w:val="2"/>
        </w:numPr>
        <w:spacing w:after="0"/>
        <w:rPr>
          <w:rFonts w:ascii="Times New Roman" w:hAnsi="Times New Roman" w:cs="Times New Roman"/>
          <w:b/>
          <w:sz w:val="28"/>
          <w:szCs w:val="28"/>
        </w:rPr>
      </w:pPr>
      <w:r w:rsidRPr="005419B0">
        <w:rPr>
          <w:rFonts w:ascii="Times New Roman" w:hAnsi="Times New Roman" w:cs="Times New Roman"/>
        </w:rPr>
        <w:t xml:space="preserve">See updated report  </w:t>
      </w:r>
    </w:p>
    <w:p w:rsidR="00BA3C8F" w:rsidRPr="005419B0" w:rsidRDefault="00BA3C8F" w:rsidP="00BA3C8F">
      <w:pPr>
        <w:rPr>
          <w:b/>
          <w:sz w:val="28"/>
          <w:szCs w:val="28"/>
        </w:rPr>
      </w:pPr>
    </w:p>
    <w:p w:rsidR="00BA3C8F" w:rsidRPr="005419B0" w:rsidRDefault="00BA3C8F" w:rsidP="00BA3C8F">
      <w:r w:rsidRPr="005419B0">
        <w:rPr>
          <w:b/>
          <w:sz w:val="28"/>
          <w:szCs w:val="28"/>
          <w:u w:val="single"/>
        </w:rPr>
        <w:t>Additional Motion Items</w:t>
      </w:r>
      <w:r w:rsidRPr="005419B0">
        <w:t xml:space="preserve"> </w:t>
      </w:r>
    </w:p>
    <w:p w:rsidR="00BA3C8F" w:rsidRPr="005419B0" w:rsidRDefault="00BA3C8F" w:rsidP="00BA3C8F"/>
    <w:p w:rsidR="00BA3C8F" w:rsidRPr="005419B0" w:rsidRDefault="00BA3C8F" w:rsidP="00BA3C8F">
      <w:pPr>
        <w:ind w:firstLine="540"/>
        <w:rPr>
          <w:b/>
          <w:sz w:val="28"/>
          <w:u w:val="single"/>
        </w:rPr>
      </w:pPr>
      <w:r w:rsidRPr="005419B0">
        <w:rPr>
          <w:b/>
          <w:sz w:val="28"/>
          <w:u w:val="single"/>
        </w:rPr>
        <w:t>Budget Commission Rates</w:t>
      </w:r>
    </w:p>
    <w:p w:rsidR="00BA3C8F" w:rsidRPr="005419B0" w:rsidRDefault="00BA3C8F" w:rsidP="00BA3C8F">
      <w:pPr>
        <w:pStyle w:val="ListParagraph"/>
        <w:numPr>
          <w:ilvl w:val="0"/>
          <w:numId w:val="4"/>
        </w:numPr>
        <w:spacing w:after="0"/>
        <w:ind w:left="1080"/>
        <w:rPr>
          <w:rFonts w:ascii="Times New Roman" w:hAnsi="Times New Roman" w:cs="Times New Roman"/>
          <w:b/>
          <w:sz w:val="28"/>
          <w:u w:val="single"/>
        </w:rPr>
      </w:pPr>
      <w:r w:rsidRPr="005419B0">
        <w:rPr>
          <w:rFonts w:ascii="Times New Roman" w:hAnsi="Times New Roman" w:cs="Times New Roman"/>
        </w:rPr>
        <w:t>Move to accept rates as determined by the budget commission. New tax valuations were received from the county auditor and our valuation increased by $3,563,770 to $137,599,070.  Since valuations went up our effective millage decreased.  Changes include decreases to the following:</w:t>
      </w:r>
    </w:p>
    <w:p w:rsidR="00BA3C8F" w:rsidRPr="005419B0" w:rsidRDefault="00BA3C8F" w:rsidP="00BA3C8F">
      <w:pPr>
        <w:pStyle w:val="ListParagraph"/>
        <w:numPr>
          <w:ilvl w:val="2"/>
          <w:numId w:val="4"/>
        </w:numPr>
        <w:spacing w:after="0"/>
        <w:rPr>
          <w:rFonts w:ascii="Times New Roman" w:hAnsi="Times New Roman" w:cs="Times New Roman"/>
          <w:b/>
          <w:sz w:val="28"/>
          <w:u w:val="single"/>
        </w:rPr>
      </w:pPr>
      <w:r w:rsidRPr="005419B0">
        <w:rPr>
          <w:rFonts w:ascii="Times New Roman" w:hAnsi="Times New Roman" w:cs="Times New Roman"/>
        </w:rPr>
        <w:t>Emergency Levy – 9.0 mills to 8.8 mills</w:t>
      </w:r>
    </w:p>
    <w:p w:rsidR="00BA3C8F" w:rsidRPr="005419B0" w:rsidRDefault="00BA3C8F" w:rsidP="00BA3C8F">
      <w:pPr>
        <w:pStyle w:val="ListParagraph"/>
        <w:ind w:left="1080"/>
        <w:rPr>
          <w:rFonts w:ascii="Times New Roman" w:hAnsi="Times New Roman" w:cs="Times New Roman"/>
        </w:rPr>
      </w:pPr>
    </w:p>
    <w:p w:rsidR="00BA3C8F" w:rsidRPr="005419B0" w:rsidRDefault="00BA3C8F" w:rsidP="00BA3C8F">
      <w:pPr>
        <w:pStyle w:val="ListParagraph"/>
        <w:ind w:left="1080"/>
        <w:rPr>
          <w:rFonts w:ascii="Times New Roman" w:hAnsi="Times New Roman" w:cs="Times New Roman"/>
        </w:rPr>
      </w:pPr>
      <w:r w:rsidRPr="005419B0">
        <w:rPr>
          <w:rFonts w:ascii="Times New Roman" w:hAnsi="Times New Roman" w:cs="Times New Roman"/>
        </w:rPr>
        <w:t xml:space="preserve">The new effective rate is 26.10 mills plus inside millage of 4.5 mills totaling 30.6 mills.  This is a decrease of 0.9 mills from 31.5 mills. </w:t>
      </w:r>
    </w:p>
    <w:p w:rsidR="00BA3C8F" w:rsidRPr="005419B0" w:rsidRDefault="00BA3C8F" w:rsidP="00BA3C8F">
      <w:pPr>
        <w:pStyle w:val="ListParagraph"/>
        <w:ind w:left="1080"/>
        <w:rPr>
          <w:rFonts w:ascii="Times New Roman" w:hAnsi="Times New Roman" w:cs="Times New Roman"/>
        </w:rPr>
      </w:pPr>
    </w:p>
    <w:p w:rsidR="00BA3C8F" w:rsidRPr="005419B0" w:rsidRDefault="00BA3C8F" w:rsidP="00BA3C8F">
      <w:pPr>
        <w:pStyle w:val="ListParagraph"/>
        <w:numPr>
          <w:ilvl w:val="0"/>
          <w:numId w:val="4"/>
        </w:numPr>
        <w:spacing w:after="0"/>
        <w:ind w:left="1080"/>
        <w:rPr>
          <w:rFonts w:ascii="Times New Roman" w:hAnsi="Times New Roman" w:cs="Times New Roman"/>
        </w:rPr>
      </w:pPr>
      <w:r w:rsidRPr="005419B0">
        <w:rPr>
          <w:rFonts w:ascii="Times New Roman" w:hAnsi="Times New Roman" w:cs="Times New Roman"/>
        </w:rPr>
        <w:t xml:space="preserve">The overall valuation increased 2.5%, which was up from the 1% increase last year.  Here is the breakdown of the increase.  I will have to wait until I receive the tax abstract to know the breakdown between </w:t>
      </w:r>
      <w:proofErr w:type="gramStart"/>
      <w:r w:rsidRPr="005419B0">
        <w:rPr>
          <w:rFonts w:ascii="Times New Roman" w:hAnsi="Times New Roman" w:cs="Times New Roman"/>
        </w:rPr>
        <w:t>ag/</w:t>
      </w:r>
      <w:proofErr w:type="gramEnd"/>
      <w:r w:rsidRPr="005419B0">
        <w:rPr>
          <w:rFonts w:ascii="Times New Roman" w:hAnsi="Times New Roman" w:cs="Times New Roman"/>
        </w:rPr>
        <w:t xml:space="preserve">residential and commercial/industrial.  </w:t>
      </w:r>
    </w:p>
    <w:p w:rsidR="00BA3C8F" w:rsidRPr="005419B0" w:rsidRDefault="00BA3C8F" w:rsidP="00BA3C8F">
      <w:pPr>
        <w:pStyle w:val="ListParagraph"/>
        <w:numPr>
          <w:ilvl w:val="2"/>
          <w:numId w:val="4"/>
        </w:numPr>
        <w:spacing w:after="0"/>
        <w:rPr>
          <w:rFonts w:ascii="Times New Roman" w:hAnsi="Times New Roman" w:cs="Times New Roman"/>
        </w:rPr>
      </w:pPr>
      <w:r w:rsidRPr="005419B0">
        <w:rPr>
          <w:rFonts w:ascii="Times New Roman" w:hAnsi="Times New Roman" w:cs="Times New Roman"/>
        </w:rPr>
        <w:t>Ag/Residential -  2.5%</w:t>
      </w:r>
    </w:p>
    <w:p w:rsidR="00BA3C8F" w:rsidRPr="005419B0" w:rsidRDefault="00BA3C8F" w:rsidP="00BA3C8F">
      <w:pPr>
        <w:pStyle w:val="ListParagraph"/>
        <w:numPr>
          <w:ilvl w:val="2"/>
          <w:numId w:val="4"/>
        </w:numPr>
        <w:spacing w:after="0"/>
        <w:rPr>
          <w:rFonts w:ascii="Times New Roman" w:hAnsi="Times New Roman" w:cs="Times New Roman"/>
        </w:rPr>
      </w:pPr>
      <w:r w:rsidRPr="005419B0">
        <w:rPr>
          <w:rFonts w:ascii="Times New Roman" w:hAnsi="Times New Roman" w:cs="Times New Roman"/>
        </w:rPr>
        <w:t>Commercial/Industrial – 1.5%</w:t>
      </w:r>
    </w:p>
    <w:p w:rsidR="00BA3C8F" w:rsidRPr="005419B0" w:rsidRDefault="00BA3C8F" w:rsidP="00BA3C8F">
      <w:pPr>
        <w:pStyle w:val="ListParagraph"/>
        <w:numPr>
          <w:ilvl w:val="2"/>
          <w:numId w:val="4"/>
        </w:numPr>
        <w:spacing w:after="0"/>
        <w:rPr>
          <w:rFonts w:ascii="Times New Roman" w:hAnsi="Times New Roman" w:cs="Times New Roman"/>
        </w:rPr>
      </w:pPr>
      <w:r w:rsidRPr="005419B0">
        <w:rPr>
          <w:rFonts w:ascii="Times New Roman" w:hAnsi="Times New Roman" w:cs="Times New Roman"/>
        </w:rPr>
        <w:t xml:space="preserve">Public Utilities – 6%  </w:t>
      </w:r>
    </w:p>
    <w:p w:rsidR="00BA3C8F" w:rsidRPr="005419B0" w:rsidRDefault="00BA3C8F" w:rsidP="00BA3C8F">
      <w:pPr>
        <w:pStyle w:val="ListParagraph"/>
        <w:ind w:left="1080"/>
        <w:rPr>
          <w:rFonts w:ascii="Times New Roman" w:hAnsi="Times New Roman" w:cs="Times New Roman"/>
        </w:rPr>
      </w:pPr>
      <w:r w:rsidRPr="005419B0">
        <w:rPr>
          <w:rFonts w:ascii="Times New Roman" w:hAnsi="Times New Roman" w:cs="Times New Roman"/>
        </w:rPr>
        <w:t xml:space="preserve"> </w:t>
      </w:r>
    </w:p>
    <w:p w:rsidR="00BA3C8F" w:rsidRPr="005419B0" w:rsidRDefault="00BA3C8F" w:rsidP="00BA3C8F">
      <w:pPr>
        <w:rPr>
          <w:b/>
          <w:sz w:val="28"/>
          <w:szCs w:val="28"/>
          <w:u w:val="single"/>
        </w:rPr>
      </w:pPr>
      <w:r w:rsidRPr="005419B0">
        <w:rPr>
          <w:b/>
          <w:sz w:val="28"/>
          <w:szCs w:val="28"/>
          <w:u w:val="single"/>
        </w:rPr>
        <w:t>Other Informational It</w:t>
      </w:r>
      <w:bookmarkStart w:id="0" w:name="_MON_1437475256"/>
      <w:bookmarkEnd w:id="0"/>
      <w:r w:rsidRPr="005419B0">
        <w:rPr>
          <w:b/>
          <w:sz w:val="28"/>
          <w:szCs w:val="28"/>
          <w:u w:val="single"/>
        </w:rPr>
        <w:t>ems</w:t>
      </w:r>
    </w:p>
    <w:p w:rsidR="00BA3C8F" w:rsidRPr="005419B0" w:rsidRDefault="00BA3C8F" w:rsidP="00BA3C8F">
      <w:pPr>
        <w:rPr>
          <w:b/>
          <w:sz w:val="28"/>
          <w:szCs w:val="28"/>
          <w:u w:val="single"/>
        </w:rPr>
      </w:pPr>
    </w:p>
    <w:p w:rsidR="00BA3C8F" w:rsidRPr="005419B0" w:rsidRDefault="00BA3C8F" w:rsidP="00BA3C8F">
      <w:pPr>
        <w:ind w:firstLine="540"/>
        <w:rPr>
          <w:b/>
          <w:sz w:val="28"/>
          <w:u w:val="single"/>
        </w:rPr>
      </w:pPr>
      <w:r w:rsidRPr="005419B0">
        <w:rPr>
          <w:b/>
          <w:sz w:val="28"/>
          <w:szCs w:val="28"/>
          <w:u w:val="single"/>
        </w:rPr>
        <w:tab/>
      </w:r>
      <w:r w:rsidRPr="005419B0">
        <w:rPr>
          <w:b/>
          <w:sz w:val="28"/>
          <w:u w:val="single"/>
        </w:rPr>
        <w:t>Long-term Debt</w:t>
      </w:r>
    </w:p>
    <w:p w:rsidR="00BA3C8F" w:rsidRPr="005419B0" w:rsidRDefault="00BA3C8F" w:rsidP="00BA3C8F">
      <w:pPr>
        <w:pStyle w:val="ListParagraph"/>
        <w:numPr>
          <w:ilvl w:val="0"/>
          <w:numId w:val="3"/>
        </w:numPr>
        <w:spacing w:after="0"/>
        <w:ind w:left="1080"/>
        <w:rPr>
          <w:rFonts w:ascii="Times New Roman" w:hAnsi="Times New Roman" w:cs="Times New Roman"/>
          <w:b/>
          <w:sz w:val="28"/>
          <w:szCs w:val="28"/>
          <w:u w:val="single"/>
        </w:rPr>
      </w:pPr>
      <w:r w:rsidRPr="005419B0">
        <w:rPr>
          <w:rFonts w:ascii="Times New Roman" w:hAnsi="Times New Roman" w:cs="Times New Roman"/>
        </w:rPr>
        <w:t xml:space="preserve">We made our last bond payment in December that decreased our long-term debt from $100,001.30 to $0.  Our 1999 OSFC Bond is paid in full.  </w:t>
      </w:r>
    </w:p>
    <w:p w:rsidR="00BA3C8F" w:rsidRDefault="00BA3C8F" w:rsidP="00BA3C8F">
      <w:pPr>
        <w:pStyle w:val="ListParagraph"/>
        <w:ind w:left="1080"/>
        <w:rPr>
          <w:rFonts w:ascii="Times New Roman" w:hAnsi="Times New Roman" w:cs="Times New Roman"/>
        </w:rPr>
      </w:pPr>
    </w:p>
    <w:p w:rsidR="00E1044B" w:rsidRPr="005419B0" w:rsidRDefault="00E1044B" w:rsidP="00BA3C8F">
      <w:pPr>
        <w:pStyle w:val="ListParagraph"/>
        <w:ind w:left="1080"/>
        <w:rPr>
          <w:rFonts w:ascii="Times New Roman" w:hAnsi="Times New Roman" w:cs="Times New Roman"/>
        </w:rPr>
      </w:pPr>
    </w:p>
    <w:p w:rsidR="00BA3C8F" w:rsidRPr="005419B0" w:rsidRDefault="00BA3C8F" w:rsidP="00BA3C8F">
      <w:pPr>
        <w:ind w:firstLine="540"/>
        <w:rPr>
          <w:b/>
          <w:sz w:val="28"/>
          <w:u w:val="single"/>
        </w:rPr>
      </w:pPr>
      <w:r w:rsidRPr="005419B0">
        <w:rPr>
          <w:b/>
          <w:sz w:val="28"/>
          <w:u w:val="single"/>
        </w:rPr>
        <w:lastRenderedPageBreak/>
        <w:t xml:space="preserve">Mileage Rate </w:t>
      </w:r>
    </w:p>
    <w:p w:rsidR="00BA3C8F" w:rsidRPr="005419B0" w:rsidRDefault="00BA3C8F" w:rsidP="00BA3C8F">
      <w:pPr>
        <w:pStyle w:val="ListParagraph"/>
        <w:numPr>
          <w:ilvl w:val="0"/>
          <w:numId w:val="3"/>
        </w:numPr>
        <w:spacing w:after="0"/>
        <w:ind w:left="1080"/>
        <w:rPr>
          <w:rFonts w:ascii="Times New Roman" w:hAnsi="Times New Roman" w:cs="Times New Roman"/>
        </w:rPr>
      </w:pPr>
      <w:r w:rsidRPr="005419B0">
        <w:rPr>
          <w:rFonts w:ascii="Times New Roman" w:hAnsi="Times New Roman" w:cs="Times New Roman"/>
        </w:rPr>
        <w:t>Due to the IRS increasing their business mileage rate to 65.5 cents from 62.5 cents, our mileage rate will increase to 62.5 cents from 59.5 cents.  Policy 6320H states that the mileage reimbursement rate is the IRS rate minus 3 cents per mile.</w:t>
      </w:r>
    </w:p>
    <w:p w:rsidR="00BA3C8F" w:rsidRPr="005419B0" w:rsidRDefault="00BA3C8F" w:rsidP="00BA3C8F">
      <w:pPr>
        <w:ind w:firstLine="540"/>
        <w:rPr>
          <w:b/>
          <w:sz w:val="28"/>
          <w:u w:val="single"/>
        </w:rPr>
      </w:pPr>
    </w:p>
    <w:p w:rsidR="00BA3C8F" w:rsidRPr="005419B0" w:rsidRDefault="00BA3C8F" w:rsidP="00BA3C8F">
      <w:pPr>
        <w:ind w:firstLine="540"/>
        <w:rPr>
          <w:b/>
          <w:sz w:val="28"/>
          <w:u w:val="single"/>
        </w:rPr>
      </w:pPr>
      <w:r w:rsidRPr="005419B0">
        <w:rPr>
          <w:b/>
          <w:sz w:val="28"/>
          <w:u w:val="single"/>
        </w:rPr>
        <w:t>Organizational Meeting – Offer Insurance to Board</w:t>
      </w:r>
    </w:p>
    <w:p w:rsidR="00BA3C8F" w:rsidRPr="005419B0" w:rsidRDefault="00BA3C8F" w:rsidP="00BA3C8F">
      <w:pPr>
        <w:pStyle w:val="ListParagraph"/>
        <w:numPr>
          <w:ilvl w:val="0"/>
          <w:numId w:val="3"/>
        </w:numPr>
        <w:spacing w:after="0"/>
        <w:ind w:left="1080"/>
        <w:rPr>
          <w:rFonts w:ascii="Times New Roman" w:hAnsi="Times New Roman" w:cs="Times New Roman"/>
        </w:rPr>
      </w:pPr>
      <w:r w:rsidRPr="005419B0">
        <w:rPr>
          <w:rFonts w:ascii="Times New Roman" w:hAnsi="Times New Roman" w:cs="Times New Roman"/>
        </w:rPr>
        <w:t xml:space="preserve">During the organizational meeting, we will be reminding you that medical, dental and vision insurance is available to you at full cost.  You will need to contact me if you are interested.  </w:t>
      </w:r>
    </w:p>
    <w:p w:rsidR="00BA3C8F" w:rsidRPr="005419B0" w:rsidRDefault="00BA3C8F" w:rsidP="00BA3C8F">
      <w:pPr>
        <w:ind w:firstLine="540"/>
        <w:rPr>
          <w:b/>
          <w:sz w:val="28"/>
          <w:u w:val="single"/>
        </w:rPr>
      </w:pPr>
    </w:p>
    <w:p w:rsidR="00BA3C8F" w:rsidRPr="005419B0" w:rsidRDefault="00BA3C8F" w:rsidP="00BA3C8F">
      <w:pPr>
        <w:ind w:firstLine="540"/>
        <w:rPr>
          <w:b/>
          <w:sz w:val="28"/>
          <w:u w:val="single"/>
        </w:rPr>
      </w:pPr>
      <w:r w:rsidRPr="005419B0">
        <w:rPr>
          <w:b/>
          <w:sz w:val="28"/>
          <w:u w:val="single"/>
        </w:rPr>
        <w:t xml:space="preserve">School Board Recognition </w:t>
      </w:r>
    </w:p>
    <w:p w:rsidR="00BA3C8F" w:rsidRPr="005419B0" w:rsidRDefault="00BA3C8F" w:rsidP="00BA3C8F">
      <w:pPr>
        <w:pStyle w:val="ListParagraph"/>
        <w:numPr>
          <w:ilvl w:val="0"/>
          <w:numId w:val="3"/>
        </w:numPr>
        <w:spacing w:after="0"/>
        <w:ind w:left="1080"/>
        <w:rPr>
          <w:rFonts w:ascii="Times New Roman" w:hAnsi="Times New Roman" w:cs="Times New Roman"/>
        </w:rPr>
      </w:pPr>
      <w:r w:rsidRPr="005419B0">
        <w:rPr>
          <w:rFonts w:ascii="Times New Roman" w:hAnsi="Times New Roman" w:cs="Times New Roman"/>
        </w:rPr>
        <w:t>January is School Board recognition month.  Thank you all for all that you do!</w:t>
      </w:r>
    </w:p>
    <w:p w:rsidR="00BA3C8F" w:rsidRDefault="00BA3C8F" w:rsidP="00BA3C8F"/>
    <w:p w:rsidR="00BA3C8F" w:rsidRPr="00813CBD" w:rsidRDefault="00BA3C8F" w:rsidP="006243B2">
      <w:pPr>
        <w:contextualSpacing/>
        <w:rPr>
          <w:b/>
        </w:rPr>
      </w:pPr>
      <w:r w:rsidRPr="00813CBD">
        <w:rPr>
          <w:b/>
        </w:rPr>
        <w:t>23-07:</w:t>
      </w:r>
    </w:p>
    <w:p w:rsidR="00BA3C8F" w:rsidRDefault="00BA3C8F" w:rsidP="006243B2">
      <w:pPr>
        <w:contextualSpacing/>
      </w:pPr>
      <w:r>
        <w:t>Jesse Rose motioned to approve the following reports as presented by Mrs. Reineke.  Tim Pohlman seconded the motion.  A roll call vote resulted as follows: Rose yea, Poh</w:t>
      </w:r>
      <w:r w:rsidR="002A6774">
        <w:t>lman yea, Everman yea, Moeller yea and Bruns yea.  Motion passed.</w:t>
      </w:r>
    </w:p>
    <w:p w:rsidR="002A6774" w:rsidRDefault="002A6774" w:rsidP="002A6774">
      <w:r>
        <w:tab/>
      </w:r>
      <w:r w:rsidRPr="00AF40EC">
        <w:rPr>
          <w:b/>
        </w:rPr>
        <w:t>Monthly Bills</w:t>
      </w:r>
      <w:r>
        <w:t>:  Reports: Disbursement Summary Report</w:t>
      </w:r>
    </w:p>
    <w:p w:rsidR="002A6774" w:rsidRDefault="002A6774" w:rsidP="002A6774">
      <w:pPr>
        <w:ind w:left="720"/>
      </w:pPr>
      <w:r w:rsidRPr="00AF40EC">
        <w:rPr>
          <w:b/>
        </w:rPr>
        <w:t>Financial Report</w:t>
      </w:r>
      <w:r>
        <w:t>: Reports: Cash Reconciliation, Cash Summary Report, Revenue Account Activity Report, and Monthly Spending Plan Summary</w:t>
      </w:r>
    </w:p>
    <w:p w:rsidR="002A6774" w:rsidRDefault="002A6774" w:rsidP="002A6774">
      <w:pPr>
        <w:ind w:left="720"/>
      </w:pPr>
      <w:r>
        <w:rPr>
          <w:b/>
        </w:rPr>
        <w:t>Investments</w:t>
      </w:r>
      <w:r w:rsidRPr="00AF40EC">
        <w:t>:</w:t>
      </w:r>
      <w:r>
        <w:t xml:space="preserve"> Report:  Investment Report</w:t>
      </w:r>
    </w:p>
    <w:p w:rsidR="002A6774" w:rsidRDefault="002A6774" w:rsidP="002A6774">
      <w:pPr>
        <w:ind w:left="720"/>
      </w:pPr>
      <w:r>
        <w:rPr>
          <w:b/>
        </w:rPr>
        <w:t>Changes in Estimated Resources and Appropriations</w:t>
      </w:r>
      <w:r w:rsidRPr="00220926">
        <w:t>:</w:t>
      </w:r>
      <w:r>
        <w:t xml:space="preserve"> Reports: FY 2023 Estimated Resources and FY 2023 Permanent Appropriations</w:t>
      </w:r>
    </w:p>
    <w:p w:rsidR="002A6774" w:rsidRDefault="002A6774" w:rsidP="002A6774">
      <w:pPr>
        <w:ind w:left="720"/>
      </w:pPr>
      <w:r>
        <w:rPr>
          <w:b/>
        </w:rPr>
        <w:t>Treasurer’s Monthly Financial Report</w:t>
      </w:r>
    </w:p>
    <w:p w:rsidR="002A6774" w:rsidRPr="00886631" w:rsidRDefault="002A6774" w:rsidP="006243B2">
      <w:pPr>
        <w:contextualSpacing/>
      </w:pPr>
    </w:p>
    <w:p w:rsidR="006243B2" w:rsidRPr="00813CBD" w:rsidRDefault="002A6774" w:rsidP="006243B2">
      <w:pPr>
        <w:rPr>
          <w:b/>
        </w:rPr>
      </w:pPr>
      <w:r w:rsidRPr="00813CBD">
        <w:rPr>
          <w:b/>
        </w:rPr>
        <w:t>23-08:</w:t>
      </w:r>
    </w:p>
    <w:p w:rsidR="002A6774" w:rsidRDefault="002A6774" w:rsidP="006243B2">
      <w:r>
        <w:t>Upon the Superintendent’s recommendation, Shannon Everman motioned that the Board of Education approve changes to the Permanent Appropriations and Certificate of Estimated Resources.  Phil Moeller seconded the motion.  A roll call vote resulted as follows: Everman year, Moeller yea, Rose yea, Pohlman yea and Bruns yea.  Motion passed.</w:t>
      </w:r>
    </w:p>
    <w:p w:rsidR="002A6774" w:rsidRDefault="002A6774" w:rsidP="006243B2"/>
    <w:p w:rsidR="002A6774" w:rsidRPr="00813CBD" w:rsidRDefault="002A6774" w:rsidP="006243B2">
      <w:pPr>
        <w:rPr>
          <w:b/>
        </w:rPr>
      </w:pPr>
      <w:r w:rsidRPr="00813CBD">
        <w:rPr>
          <w:b/>
        </w:rPr>
        <w:t>23-09:</w:t>
      </w:r>
    </w:p>
    <w:p w:rsidR="002A6774" w:rsidRDefault="002A6774" w:rsidP="006243B2">
      <w:r>
        <w:t xml:space="preserve">Tim Pohlman, upon the Superintendent’s recommendation, motioned that the Board of Education accept the amounts and rates as determined by the budget, commission and authorizing the necessary tax levies and certifying them to the county auditor.  Phil Moeller seconded the motion.  A roll call vote resulted as follows: Pohlman yea, Moeller yea, Everman yea, </w:t>
      </w:r>
      <w:proofErr w:type="gramStart"/>
      <w:r>
        <w:t>Rose</w:t>
      </w:r>
      <w:proofErr w:type="gramEnd"/>
      <w:r>
        <w:t xml:space="preserve"> yea and Bruns yea.  Motion passed.</w:t>
      </w:r>
    </w:p>
    <w:p w:rsidR="002A6774" w:rsidRDefault="002A6774" w:rsidP="006243B2"/>
    <w:p w:rsidR="002A6774" w:rsidRPr="00813CBD" w:rsidRDefault="002A6774" w:rsidP="006243B2">
      <w:pPr>
        <w:rPr>
          <w:b/>
        </w:rPr>
      </w:pPr>
      <w:r w:rsidRPr="00813CBD">
        <w:rPr>
          <w:b/>
        </w:rPr>
        <w:t>Marion Local Superintendent, Mr. Mike Pohlman, submitted the following report:</w:t>
      </w:r>
    </w:p>
    <w:p w:rsidR="002A6774" w:rsidRPr="00677D50" w:rsidRDefault="002A6774" w:rsidP="002A6774">
      <w:pPr>
        <w:pStyle w:val="Default"/>
        <w:rPr>
          <w:b/>
        </w:rPr>
      </w:pPr>
      <w:r w:rsidRPr="00677D50">
        <w:rPr>
          <w:b/>
        </w:rPr>
        <w:t>COURSE HANDBOOK</w:t>
      </w:r>
    </w:p>
    <w:p w:rsidR="002A6774" w:rsidRPr="00677D50" w:rsidRDefault="002A6774" w:rsidP="002A6774">
      <w:pPr>
        <w:pStyle w:val="Default"/>
      </w:pPr>
      <w:r w:rsidRPr="00677D50">
        <w:t xml:space="preserve">On the consent agenda is a motion to approve the revisions to the high school course curriculum handbook for the 23-24 school year. </w:t>
      </w:r>
    </w:p>
    <w:p w:rsidR="002A6774" w:rsidRPr="00677D50" w:rsidRDefault="002A6774" w:rsidP="002A6774">
      <w:pPr>
        <w:pStyle w:val="Default"/>
      </w:pPr>
    </w:p>
    <w:p w:rsidR="002A6774" w:rsidRPr="00677D50" w:rsidRDefault="002A6774" w:rsidP="002A6774">
      <w:pPr>
        <w:pStyle w:val="Default"/>
        <w:rPr>
          <w:b/>
        </w:rPr>
      </w:pPr>
      <w:r w:rsidRPr="00677D50">
        <w:rPr>
          <w:b/>
        </w:rPr>
        <w:t>CLASSIFIED STAFF HANDBOOK</w:t>
      </w:r>
    </w:p>
    <w:p w:rsidR="002A6774" w:rsidRPr="00677D50" w:rsidRDefault="002A6774" w:rsidP="002A6774">
      <w:pPr>
        <w:pStyle w:val="Default"/>
      </w:pPr>
      <w:r w:rsidRPr="00677D50">
        <w:t xml:space="preserve">On the consent agenda is a motion to approve revisions to the classified staff handbook. </w:t>
      </w:r>
    </w:p>
    <w:p w:rsidR="002A6774" w:rsidRPr="00677D50" w:rsidRDefault="002A6774" w:rsidP="002A6774">
      <w:pPr>
        <w:pStyle w:val="Default"/>
      </w:pPr>
    </w:p>
    <w:p w:rsidR="002A6774" w:rsidRPr="00677D50" w:rsidRDefault="002A6774" w:rsidP="002A6774">
      <w:pPr>
        <w:pStyle w:val="Default"/>
        <w:rPr>
          <w:b/>
        </w:rPr>
      </w:pPr>
      <w:r w:rsidRPr="00677D50">
        <w:rPr>
          <w:b/>
        </w:rPr>
        <w:lastRenderedPageBreak/>
        <w:t>STAFFING</w:t>
      </w:r>
    </w:p>
    <w:p w:rsidR="002A6774" w:rsidRPr="00677D50" w:rsidRDefault="002A6774" w:rsidP="002A6774">
      <w:pPr>
        <w:pStyle w:val="Default"/>
      </w:pPr>
      <w:r w:rsidRPr="00677D50">
        <w:t xml:space="preserve">On the consent agenda is a motion to accept the resignation of Rod </w:t>
      </w:r>
      <w:proofErr w:type="spellStart"/>
      <w:r w:rsidRPr="00677D50">
        <w:t>Pleiman</w:t>
      </w:r>
      <w:proofErr w:type="spellEnd"/>
      <w:r w:rsidRPr="00677D50">
        <w:t xml:space="preserve"> as </w:t>
      </w:r>
      <w:proofErr w:type="spellStart"/>
      <w:r w:rsidRPr="00677D50">
        <w:t>j.h</w:t>
      </w:r>
      <w:proofErr w:type="spellEnd"/>
      <w:r w:rsidRPr="00677D50">
        <w:t xml:space="preserve"> scholastic bowl advisor. </w:t>
      </w:r>
    </w:p>
    <w:p w:rsidR="002A6774" w:rsidRPr="00677D50" w:rsidRDefault="002A6774" w:rsidP="002A6774">
      <w:pPr>
        <w:pStyle w:val="Default"/>
      </w:pPr>
    </w:p>
    <w:p w:rsidR="002A6774" w:rsidRPr="00677D50" w:rsidRDefault="002A6774" w:rsidP="002A6774">
      <w:pPr>
        <w:pStyle w:val="Default"/>
        <w:rPr>
          <w:b/>
        </w:rPr>
      </w:pPr>
      <w:r w:rsidRPr="00677D50">
        <w:rPr>
          <w:b/>
        </w:rPr>
        <w:t>INDOOR TRACK</w:t>
      </w:r>
    </w:p>
    <w:p w:rsidR="002A6774" w:rsidRPr="00677D50" w:rsidRDefault="002A6774" w:rsidP="002A6774">
      <w:pPr>
        <w:pStyle w:val="Default"/>
      </w:pPr>
      <w:r w:rsidRPr="00677D50">
        <w:t xml:space="preserve">On the consent agenda is a motion to approve M.L. students to participate in the OATCCC indoor track championships and also approve Kyle Grabowski as a volunteer indoor track coach. </w:t>
      </w:r>
    </w:p>
    <w:p w:rsidR="002A6774" w:rsidRPr="00677D50" w:rsidRDefault="002A6774" w:rsidP="002A6774">
      <w:pPr>
        <w:pStyle w:val="Default"/>
      </w:pPr>
    </w:p>
    <w:p w:rsidR="002A6774" w:rsidRPr="00677D50" w:rsidRDefault="002A6774" w:rsidP="002A6774">
      <w:pPr>
        <w:pStyle w:val="Default"/>
        <w:rPr>
          <w:b/>
        </w:rPr>
      </w:pPr>
      <w:r w:rsidRPr="00677D50">
        <w:rPr>
          <w:b/>
        </w:rPr>
        <w:t>DONATION</w:t>
      </w:r>
    </w:p>
    <w:p w:rsidR="002A6774" w:rsidRPr="00677D50" w:rsidRDefault="002A6774" w:rsidP="002A6774">
      <w:pPr>
        <w:pStyle w:val="Default"/>
      </w:pPr>
      <w:r w:rsidRPr="00677D50">
        <w:t xml:space="preserve">On the consent agenda is a motion to accept a donation from Mercer Savings Bank for $1,000 which will be used to support activities for the H.S. and J.H. student council. </w:t>
      </w:r>
    </w:p>
    <w:p w:rsidR="002A6774" w:rsidRPr="00677D50" w:rsidRDefault="002A6774" w:rsidP="002A6774">
      <w:pPr>
        <w:pStyle w:val="Default"/>
      </w:pPr>
    </w:p>
    <w:p w:rsidR="002A6774" w:rsidRPr="00677D50" w:rsidRDefault="002A6774" w:rsidP="002A6774">
      <w:pPr>
        <w:pStyle w:val="Default"/>
        <w:rPr>
          <w:b/>
        </w:rPr>
      </w:pPr>
      <w:r w:rsidRPr="00677D50">
        <w:rPr>
          <w:b/>
        </w:rPr>
        <w:t>TRI STAR</w:t>
      </w:r>
    </w:p>
    <w:p w:rsidR="002A6774" w:rsidRPr="00677D50" w:rsidRDefault="002A6774" w:rsidP="002A6774">
      <w:pPr>
        <w:pStyle w:val="Default"/>
      </w:pPr>
      <w:r w:rsidRPr="00677D50">
        <w:t>On the consent agenda is a motion to approve the Tri Star Career Compact agreement effective February 1, 2023. (</w:t>
      </w:r>
      <w:proofErr w:type="gramStart"/>
      <w:r w:rsidRPr="00677D50">
        <w:t>exhibit</w:t>
      </w:r>
      <w:proofErr w:type="gramEnd"/>
      <w:r w:rsidRPr="00677D50">
        <w:t xml:space="preserve"> on the table)</w:t>
      </w:r>
    </w:p>
    <w:p w:rsidR="002A6774" w:rsidRPr="00677D50" w:rsidRDefault="002A6774" w:rsidP="002A6774">
      <w:pPr>
        <w:pStyle w:val="Default"/>
      </w:pPr>
    </w:p>
    <w:p w:rsidR="002A6774" w:rsidRPr="00677D50" w:rsidRDefault="002A6774" w:rsidP="002A6774">
      <w:pPr>
        <w:pStyle w:val="Default"/>
        <w:rPr>
          <w:b/>
        </w:rPr>
      </w:pPr>
      <w:r w:rsidRPr="00677D50">
        <w:rPr>
          <w:b/>
        </w:rPr>
        <w:t>WAIBEL</w:t>
      </w:r>
    </w:p>
    <w:p w:rsidR="002A6774" w:rsidRPr="00677D50" w:rsidRDefault="002A6774" w:rsidP="002A6774">
      <w:pPr>
        <w:pStyle w:val="Default"/>
      </w:pPr>
      <w:r w:rsidRPr="00677D50">
        <w:t xml:space="preserve">On the consent agenda is a motion to approve the proposal from </w:t>
      </w:r>
      <w:proofErr w:type="spellStart"/>
      <w:r w:rsidRPr="00677D50">
        <w:t>Waibel</w:t>
      </w:r>
      <w:proofErr w:type="spellEnd"/>
      <w:r w:rsidRPr="00677D50">
        <w:t xml:space="preserve"> to upgrade our automation system at the elementary for our HVAC system at a cost of $49,776. We will be completing this upgrade in phases. (</w:t>
      </w:r>
      <w:proofErr w:type="gramStart"/>
      <w:r w:rsidRPr="00677D50">
        <w:t>exhibit</w:t>
      </w:r>
      <w:proofErr w:type="gramEnd"/>
      <w:r w:rsidRPr="00677D50">
        <w:t xml:space="preserve"> on the table)</w:t>
      </w:r>
    </w:p>
    <w:p w:rsidR="002A6774" w:rsidRPr="00677D50" w:rsidRDefault="002A6774" w:rsidP="002A6774">
      <w:pPr>
        <w:pStyle w:val="Default"/>
      </w:pPr>
    </w:p>
    <w:p w:rsidR="002A6774" w:rsidRPr="00677D50" w:rsidRDefault="002A6774" w:rsidP="002A6774">
      <w:pPr>
        <w:pStyle w:val="Default"/>
        <w:rPr>
          <w:b/>
          <w:bCs/>
        </w:rPr>
      </w:pPr>
      <w:r w:rsidRPr="00677D50">
        <w:rPr>
          <w:b/>
          <w:bCs/>
        </w:rPr>
        <w:t xml:space="preserve">C. Advisory Items </w:t>
      </w:r>
    </w:p>
    <w:p w:rsidR="002A6774" w:rsidRPr="00677D50" w:rsidRDefault="002A6774" w:rsidP="002A6774">
      <w:pPr>
        <w:pStyle w:val="Default"/>
        <w:rPr>
          <w:b/>
          <w:bCs/>
        </w:rPr>
      </w:pPr>
      <w:r w:rsidRPr="00677D50">
        <w:rPr>
          <w:b/>
          <w:bCs/>
        </w:rPr>
        <w:t>None</w:t>
      </w:r>
    </w:p>
    <w:p w:rsidR="002A6774" w:rsidRPr="00677D50" w:rsidRDefault="002A6774" w:rsidP="002A6774">
      <w:pPr>
        <w:pStyle w:val="Default"/>
        <w:rPr>
          <w:b/>
          <w:bCs/>
        </w:rPr>
      </w:pPr>
    </w:p>
    <w:p w:rsidR="002A6774" w:rsidRPr="00677D50" w:rsidRDefault="002A6774" w:rsidP="002A6774">
      <w:pPr>
        <w:pStyle w:val="Default"/>
        <w:rPr>
          <w:b/>
          <w:bCs/>
        </w:rPr>
      </w:pPr>
      <w:r w:rsidRPr="00677D50">
        <w:rPr>
          <w:b/>
          <w:bCs/>
        </w:rPr>
        <w:t xml:space="preserve">D. Informational Items </w:t>
      </w:r>
    </w:p>
    <w:p w:rsidR="002A6774" w:rsidRPr="00677D50" w:rsidRDefault="002A6774" w:rsidP="002A6774">
      <w:pPr>
        <w:pStyle w:val="Default"/>
        <w:rPr>
          <w:b/>
          <w:bCs/>
        </w:rPr>
      </w:pPr>
    </w:p>
    <w:p w:rsidR="002A6774" w:rsidRPr="00677D50" w:rsidRDefault="002A6774" w:rsidP="002A6774">
      <w:pPr>
        <w:pStyle w:val="Default"/>
      </w:pPr>
      <w:r w:rsidRPr="00677D50">
        <w:rPr>
          <w:b/>
          <w:bCs/>
        </w:rPr>
        <w:t xml:space="preserve">BOARD RECOGNITION </w:t>
      </w:r>
    </w:p>
    <w:p w:rsidR="002A6774" w:rsidRPr="00677D50" w:rsidRDefault="002A6774" w:rsidP="002A6774">
      <w:pPr>
        <w:pStyle w:val="Default"/>
        <w:rPr>
          <w:bCs/>
        </w:rPr>
      </w:pPr>
      <w:r w:rsidRPr="00677D50">
        <w:rPr>
          <w:bCs/>
        </w:rPr>
        <w:t xml:space="preserve">I would like to recognize the board members for their dedication to the Marion Local school district. We appreciate your willingness to serve and make decisions for the benefit of our students. A certificate is in your packet to express our gratitude. </w:t>
      </w:r>
    </w:p>
    <w:p w:rsidR="002A6774" w:rsidRPr="00677D50" w:rsidRDefault="002A6774" w:rsidP="002A6774">
      <w:pPr>
        <w:pStyle w:val="Default"/>
        <w:rPr>
          <w:b/>
          <w:bCs/>
        </w:rPr>
      </w:pPr>
    </w:p>
    <w:p w:rsidR="002A6774" w:rsidRPr="00677D50" w:rsidRDefault="002A6774" w:rsidP="002A6774">
      <w:pPr>
        <w:rPr>
          <w:b/>
        </w:rPr>
      </w:pPr>
      <w:r w:rsidRPr="00677D50">
        <w:rPr>
          <w:b/>
        </w:rPr>
        <w:t>BULLYING REPORT</w:t>
      </w:r>
    </w:p>
    <w:p w:rsidR="002A6774" w:rsidRPr="00677D50" w:rsidRDefault="002A6774" w:rsidP="002A6774">
      <w:r w:rsidRPr="00677D50">
        <w:t>There has been zero verified incidents of hazing and or bullying reported at Marion Local since August 2022.</w:t>
      </w:r>
    </w:p>
    <w:p w:rsidR="002A6774" w:rsidRPr="00677D50" w:rsidRDefault="002A6774" w:rsidP="002A6774"/>
    <w:p w:rsidR="002A6774" w:rsidRPr="00813CBD" w:rsidRDefault="002A6774" w:rsidP="006243B2">
      <w:pPr>
        <w:rPr>
          <w:b/>
        </w:rPr>
      </w:pPr>
      <w:r w:rsidRPr="00813CBD">
        <w:rPr>
          <w:b/>
        </w:rPr>
        <w:t>23-10:</w:t>
      </w:r>
    </w:p>
    <w:p w:rsidR="002A6774" w:rsidRDefault="002A6774" w:rsidP="006243B2">
      <w:r>
        <w:t>Phil Moeller motioned to approve motions contained on the consent agenda for the regular meeting as presented.  Jesse Rose seconded the motion.  A roll call vote resulted as follows: Moeller yea, Rose yea, Pohlman yea, Everman yea and Bruns yea.  Motion passed.</w:t>
      </w:r>
    </w:p>
    <w:p w:rsidR="002A6774" w:rsidRDefault="002A6774" w:rsidP="006243B2"/>
    <w:p w:rsidR="002A6774" w:rsidRPr="002A6774" w:rsidRDefault="002A6774" w:rsidP="002A6774">
      <w:pPr>
        <w:pStyle w:val="ListParagraph"/>
        <w:numPr>
          <w:ilvl w:val="0"/>
          <w:numId w:val="6"/>
        </w:numPr>
        <w:spacing w:after="0"/>
        <w:rPr>
          <w:rFonts w:ascii="Times New Roman" w:hAnsi="Times New Roman" w:cs="Times New Roman"/>
        </w:rPr>
      </w:pPr>
      <w:r>
        <w:rPr>
          <w:rFonts w:ascii="Times New Roman" w:hAnsi="Times New Roman" w:cs="Times New Roman"/>
        </w:rPr>
        <w:t>T</w:t>
      </w:r>
      <w:r w:rsidRPr="002A6774">
        <w:rPr>
          <w:rFonts w:ascii="Times New Roman" w:hAnsi="Times New Roman" w:cs="Times New Roman"/>
        </w:rPr>
        <w:t xml:space="preserve">o approve the resignation of Rod </w:t>
      </w:r>
      <w:proofErr w:type="spellStart"/>
      <w:r w:rsidRPr="002A6774">
        <w:rPr>
          <w:rFonts w:ascii="Times New Roman" w:hAnsi="Times New Roman" w:cs="Times New Roman"/>
        </w:rPr>
        <w:t>Pleiman</w:t>
      </w:r>
      <w:proofErr w:type="spellEnd"/>
      <w:r w:rsidRPr="002A6774">
        <w:rPr>
          <w:rFonts w:ascii="Times New Roman" w:hAnsi="Times New Roman" w:cs="Times New Roman"/>
        </w:rPr>
        <w:t xml:space="preserve"> as Jr. High Scholastic Bowl Advisor for the 2022/2023 school year due to no student participation.</w:t>
      </w:r>
    </w:p>
    <w:p w:rsidR="002A6774" w:rsidRPr="002A6774" w:rsidRDefault="002A6774" w:rsidP="002A6774"/>
    <w:p w:rsidR="002A6774" w:rsidRPr="002A6774" w:rsidRDefault="002A6774" w:rsidP="002A6774">
      <w:pPr>
        <w:pStyle w:val="ListParagraph"/>
        <w:numPr>
          <w:ilvl w:val="0"/>
          <w:numId w:val="6"/>
        </w:numPr>
        <w:spacing w:after="0"/>
        <w:rPr>
          <w:rFonts w:ascii="Times New Roman" w:hAnsi="Times New Roman" w:cs="Times New Roman"/>
        </w:rPr>
      </w:pPr>
      <w:r>
        <w:rPr>
          <w:rFonts w:ascii="Times New Roman" w:hAnsi="Times New Roman" w:cs="Times New Roman"/>
        </w:rPr>
        <w:t>T</w:t>
      </w:r>
      <w:r w:rsidRPr="002A6774">
        <w:rPr>
          <w:rFonts w:ascii="Times New Roman" w:hAnsi="Times New Roman" w:cs="Times New Roman"/>
        </w:rPr>
        <w:t>o approve the eligibility for Marion Local students to participate in the OATCCC indoor championships for track if they qualify through competing in preliminary events.</w:t>
      </w:r>
    </w:p>
    <w:p w:rsidR="002A6774" w:rsidRPr="002A6774" w:rsidRDefault="002A6774" w:rsidP="002A6774"/>
    <w:p w:rsidR="002A6774" w:rsidRPr="002A6774" w:rsidRDefault="002A6774" w:rsidP="002A6774">
      <w:pPr>
        <w:pStyle w:val="ListParagraph"/>
        <w:numPr>
          <w:ilvl w:val="0"/>
          <w:numId w:val="6"/>
        </w:numPr>
        <w:spacing w:after="0"/>
        <w:rPr>
          <w:rFonts w:ascii="Times New Roman" w:hAnsi="Times New Roman" w:cs="Times New Roman"/>
        </w:rPr>
      </w:pPr>
      <w:r>
        <w:rPr>
          <w:rFonts w:ascii="Times New Roman" w:hAnsi="Times New Roman" w:cs="Times New Roman"/>
        </w:rPr>
        <w:lastRenderedPageBreak/>
        <w:t>T</w:t>
      </w:r>
      <w:r w:rsidRPr="002A6774">
        <w:rPr>
          <w:rFonts w:ascii="Times New Roman" w:hAnsi="Times New Roman" w:cs="Times New Roman"/>
        </w:rPr>
        <w:t>o approve Kyle Grabowski as a volunteer as the indoor track coach.</w:t>
      </w:r>
    </w:p>
    <w:p w:rsidR="002A6774" w:rsidRPr="002A6774" w:rsidRDefault="002A6774" w:rsidP="002A6774"/>
    <w:p w:rsidR="002A6774" w:rsidRPr="002A6774" w:rsidRDefault="00813CBD" w:rsidP="002A6774">
      <w:pPr>
        <w:pStyle w:val="ListParagraph"/>
        <w:numPr>
          <w:ilvl w:val="0"/>
          <w:numId w:val="6"/>
        </w:numPr>
        <w:spacing w:after="0"/>
        <w:rPr>
          <w:rFonts w:ascii="Times New Roman" w:hAnsi="Times New Roman" w:cs="Times New Roman"/>
        </w:rPr>
      </w:pPr>
      <w:r>
        <w:rPr>
          <w:rFonts w:ascii="Times New Roman" w:hAnsi="Times New Roman" w:cs="Times New Roman"/>
        </w:rPr>
        <w:t>T</w:t>
      </w:r>
      <w:r w:rsidR="002A6774" w:rsidRPr="002A6774">
        <w:rPr>
          <w:rFonts w:ascii="Times New Roman" w:hAnsi="Times New Roman" w:cs="Times New Roman"/>
        </w:rPr>
        <w:t>o approve the revisions to the Classified Staff Handbook.</w:t>
      </w:r>
      <w:r w:rsidR="002A6774" w:rsidRPr="002A6774">
        <w:rPr>
          <w:rFonts w:ascii="Times New Roman" w:hAnsi="Times New Roman" w:cs="Times New Roman"/>
        </w:rPr>
        <w:tab/>
      </w:r>
    </w:p>
    <w:p w:rsidR="002A6774" w:rsidRPr="002A6774" w:rsidRDefault="002A6774" w:rsidP="002A6774"/>
    <w:p w:rsidR="002A6774" w:rsidRPr="002A6774" w:rsidRDefault="00813CBD" w:rsidP="002A6774">
      <w:pPr>
        <w:pStyle w:val="ListParagraph"/>
        <w:numPr>
          <w:ilvl w:val="0"/>
          <w:numId w:val="6"/>
        </w:numPr>
        <w:spacing w:after="0"/>
        <w:rPr>
          <w:rFonts w:ascii="Times New Roman" w:hAnsi="Times New Roman" w:cs="Times New Roman"/>
        </w:rPr>
      </w:pPr>
      <w:r>
        <w:rPr>
          <w:rFonts w:ascii="Times New Roman" w:hAnsi="Times New Roman" w:cs="Times New Roman"/>
        </w:rPr>
        <w:t>T</w:t>
      </w:r>
      <w:r w:rsidR="002A6774" w:rsidRPr="002A6774">
        <w:rPr>
          <w:rFonts w:ascii="Times New Roman" w:hAnsi="Times New Roman" w:cs="Times New Roman"/>
        </w:rPr>
        <w:t>o approve the revisions to the High School Course Curriculum Handbook for the 2023-2024 school year.</w:t>
      </w:r>
      <w:r w:rsidR="002A6774" w:rsidRPr="002A6774">
        <w:rPr>
          <w:rFonts w:ascii="Times New Roman" w:hAnsi="Times New Roman" w:cs="Times New Roman"/>
        </w:rPr>
        <w:tab/>
      </w:r>
      <w:r w:rsidR="002A6774" w:rsidRPr="002A6774">
        <w:rPr>
          <w:rFonts w:ascii="Times New Roman" w:hAnsi="Times New Roman" w:cs="Times New Roman"/>
        </w:rPr>
        <w:tab/>
      </w:r>
      <w:r w:rsidR="002A6774" w:rsidRPr="002A6774">
        <w:rPr>
          <w:rFonts w:ascii="Times New Roman" w:hAnsi="Times New Roman" w:cs="Times New Roman"/>
        </w:rPr>
        <w:tab/>
      </w:r>
      <w:r w:rsidR="002A6774" w:rsidRPr="002A6774">
        <w:rPr>
          <w:rFonts w:ascii="Times New Roman" w:hAnsi="Times New Roman" w:cs="Times New Roman"/>
        </w:rPr>
        <w:tab/>
      </w:r>
      <w:r w:rsidR="002A6774" w:rsidRPr="002A6774">
        <w:rPr>
          <w:rFonts w:ascii="Times New Roman" w:hAnsi="Times New Roman" w:cs="Times New Roman"/>
        </w:rPr>
        <w:tab/>
      </w:r>
      <w:r w:rsidR="002A6774" w:rsidRPr="002A6774">
        <w:rPr>
          <w:rFonts w:ascii="Times New Roman" w:hAnsi="Times New Roman" w:cs="Times New Roman"/>
        </w:rPr>
        <w:tab/>
      </w:r>
    </w:p>
    <w:p w:rsidR="002A6774" w:rsidRPr="002A6774" w:rsidRDefault="002A6774" w:rsidP="002A6774"/>
    <w:p w:rsidR="002A6774" w:rsidRPr="002A6774" w:rsidRDefault="00813CBD" w:rsidP="002A6774">
      <w:pPr>
        <w:pStyle w:val="ListParagraph"/>
        <w:numPr>
          <w:ilvl w:val="0"/>
          <w:numId w:val="6"/>
        </w:numPr>
        <w:spacing w:after="0"/>
        <w:rPr>
          <w:rFonts w:ascii="Times New Roman" w:hAnsi="Times New Roman" w:cs="Times New Roman"/>
        </w:rPr>
      </w:pPr>
      <w:r>
        <w:rPr>
          <w:rFonts w:ascii="Times New Roman" w:hAnsi="Times New Roman" w:cs="Times New Roman"/>
        </w:rPr>
        <w:t>T</w:t>
      </w:r>
      <w:r w:rsidR="002A6774" w:rsidRPr="002A6774">
        <w:rPr>
          <w:rFonts w:ascii="Times New Roman" w:hAnsi="Times New Roman" w:cs="Times New Roman"/>
        </w:rPr>
        <w:t>o approve the donation from Mercer Savings Bank in the amount of $1,000 to be used by the HS Student Council and the Jr. High Student Council.</w:t>
      </w:r>
    </w:p>
    <w:p w:rsidR="002A6774" w:rsidRPr="002A6774" w:rsidRDefault="002A6774" w:rsidP="002A6774"/>
    <w:p w:rsidR="002A6774" w:rsidRPr="002A6774" w:rsidRDefault="00813CBD" w:rsidP="002A6774">
      <w:pPr>
        <w:pStyle w:val="ListParagraph"/>
        <w:numPr>
          <w:ilvl w:val="0"/>
          <w:numId w:val="6"/>
        </w:numPr>
        <w:spacing w:after="0"/>
        <w:rPr>
          <w:rFonts w:ascii="Times New Roman" w:hAnsi="Times New Roman" w:cs="Times New Roman"/>
        </w:rPr>
      </w:pPr>
      <w:r>
        <w:rPr>
          <w:rFonts w:ascii="Times New Roman" w:hAnsi="Times New Roman" w:cs="Times New Roman"/>
        </w:rPr>
        <w:t>T</w:t>
      </w:r>
      <w:r w:rsidR="002A6774" w:rsidRPr="002A6774">
        <w:rPr>
          <w:rFonts w:ascii="Times New Roman" w:hAnsi="Times New Roman" w:cs="Times New Roman"/>
        </w:rPr>
        <w:t>o approve the revised Tri Star Career Compact Agreement effective February 1, 2023.</w:t>
      </w:r>
      <w:r w:rsidR="002A6774" w:rsidRPr="002A6774">
        <w:rPr>
          <w:rFonts w:ascii="Times New Roman" w:hAnsi="Times New Roman" w:cs="Times New Roman"/>
        </w:rPr>
        <w:tab/>
      </w:r>
      <w:r w:rsidR="002A6774" w:rsidRPr="002A6774">
        <w:rPr>
          <w:rFonts w:ascii="Times New Roman" w:hAnsi="Times New Roman" w:cs="Times New Roman"/>
        </w:rPr>
        <w:tab/>
      </w:r>
      <w:r w:rsidR="002A6774" w:rsidRPr="002A6774">
        <w:rPr>
          <w:rFonts w:ascii="Times New Roman" w:hAnsi="Times New Roman" w:cs="Times New Roman"/>
        </w:rPr>
        <w:tab/>
      </w:r>
      <w:r w:rsidR="002A6774" w:rsidRPr="002A6774">
        <w:rPr>
          <w:rFonts w:ascii="Times New Roman" w:hAnsi="Times New Roman" w:cs="Times New Roman"/>
        </w:rPr>
        <w:tab/>
      </w:r>
      <w:r w:rsidR="002A6774" w:rsidRPr="002A6774">
        <w:rPr>
          <w:rFonts w:ascii="Times New Roman" w:hAnsi="Times New Roman" w:cs="Times New Roman"/>
        </w:rPr>
        <w:tab/>
      </w:r>
      <w:r w:rsidR="002A6774" w:rsidRPr="002A6774">
        <w:rPr>
          <w:rFonts w:ascii="Times New Roman" w:hAnsi="Times New Roman" w:cs="Times New Roman"/>
        </w:rPr>
        <w:tab/>
      </w:r>
      <w:r w:rsidR="002A6774" w:rsidRPr="002A6774">
        <w:rPr>
          <w:rFonts w:ascii="Times New Roman" w:hAnsi="Times New Roman" w:cs="Times New Roman"/>
        </w:rPr>
        <w:tab/>
      </w:r>
      <w:r w:rsidR="002A6774" w:rsidRPr="002A6774">
        <w:rPr>
          <w:rFonts w:ascii="Times New Roman" w:hAnsi="Times New Roman" w:cs="Times New Roman"/>
        </w:rPr>
        <w:tab/>
      </w:r>
      <w:r w:rsidR="002A6774" w:rsidRPr="002A6774">
        <w:rPr>
          <w:rFonts w:ascii="Times New Roman" w:hAnsi="Times New Roman" w:cs="Times New Roman"/>
        </w:rPr>
        <w:tab/>
      </w:r>
    </w:p>
    <w:p w:rsidR="002A6774" w:rsidRPr="002A6774" w:rsidRDefault="00813CBD" w:rsidP="002A6774">
      <w:pPr>
        <w:pStyle w:val="ListParagraph"/>
        <w:numPr>
          <w:ilvl w:val="0"/>
          <w:numId w:val="6"/>
        </w:numPr>
        <w:spacing w:after="0"/>
        <w:rPr>
          <w:rFonts w:ascii="Times New Roman" w:hAnsi="Times New Roman" w:cs="Times New Roman"/>
        </w:rPr>
      </w:pPr>
      <w:r>
        <w:rPr>
          <w:rFonts w:ascii="Times New Roman" w:hAnsi="Times New Roman" w:cs="Times New Roman"/>
        </w:rPr>
        <w:t>T</w:t>
      </w:r>
      <w:r w:rsidR="002A6774" w:rsidRPr="002A6774">
        <w:rPr>
          <w:rFonts w:ascii="Times New Roman" w:hAnsi="Times New Roman" w:cs="Times New Roman"/>
        </w:rPr>
        <w:t xml:space="preserve">o approve the proposal from </w:t>
      </w:r>
      <w:proofErr w:type="spellStart"/>
      <w:r w:rsidR="002A6774" w:rsidRPr="002A6774">
        <w:rPr>
          <w:rFonts w:ascii="Times New Roman" w:hAnsi="Times New Roman" w:cs="Times New Roman"/>
        </w:rPr>
        <w:t>Waibel</w:t>
      </w:r>
      <w:proofErr w:type="spellEnd"/>
      <w:r w:rsidR="002A6774" w:rsidRPr="002A6774">
        <w:rPr>
          <w:rFonts w:ascii="Times New Roman" w:hAnsi="Times New Roman" w:cs="Times New Roman"/>
        </w:rPr>
        <w:t xml:space="preserve"> Energy Systems to a Building Automation Systems (BAS) Upgrade for the Elementary and Middle School at a cost of $49,776.00.   </w:t>
      </w:r>
      <w:r w:rsidR="002A6774" w:rsidRPr="002A6774">
        <w:rPr>
          <w:rFonts w:ascii="Times New Roman" w:hAnsi="Times New Roman" w:cs="Times New Roman"/>
        </w:rPr>
        <w:tab/>
      </w:r>
      <w:r w:rsidR="002A6774" w:rsidRPr="002A6774">
        <w:rPr>
          <w:rFonts w:ascii="Times New Roman" w:hAnsi="Times New Roman" w:cs="Times New Roman"/>
        </w:rPr>
        <w:tab/>
      </w:r>
      <w:r w:rsidR="002A6774" w:rsidRPr="002A6774">
        <w:rPr>
          <w:rFonts w:ascii="Times New Roman" w:hAnsi="Times New Roman" w:cs="Times New Roman"/>
        </w:rPr>
        <w:tab/>
      </w:r>
      <w:r w:rsidR="002A6774" w:rsidRPr="002A6774">
        <w:rPr>
          <w:rFonts w:ascii="Times New Roman" w:hAnsi="Times New Roman" w:cs="Times New Roman"/>
        </w:rPr>
        <w:tab/>
      </w:r>
      <w:r w:rsidR="002A6774" w:rsidRPr="002A6774">
        <w:rPr>
          <w:rFonts w:ascii="Times New Roman" w:hAnsi="Times New Roman" w:cs="Times New Roman"/>
        </w:rPr>
        <w:tab/>
      </w:r>
      <w:r w:rsidR="002A6774" w:rsidRPr="002A6774">
        <w:rPr>
          <w:rFonts w:ascii="Times New Roman" w:hAnsi="Times New Roman" w:cs="Times New Roman"/>
        </w:rPr>
        <w:tab/>
      </w:r>
      <w:r w:rsidR="002A6774" w:rsidRPr="002A6774">
        <w:rPr>
          <w:rFonts w:ascii="Times New Roman" w:hAnsi="Times New Roman" w:cs="Times New Roman"/>
        </w:rPr>
        <w:tab/>
      </w:r>
      <w:r w:rsidR="002A6774" w:rsidRPr="002A6774">
        <w:rPr>
          <w:rFonts w:ascii="Times New Roman" w:hAnsi="Times New Roman" w:cs="Times New Roman"/>
        </w:rPr>
        <w:tab/>
      </w:r>
      <w:r w:rsidR="002A6774" w:rsidRPr="002A6774">
        <w:rPr>
          <w:rFonts w:ascii="Times New Roman" w:hAnsi="Times New Roman" w:cs="Times New Roman"/>
        </w:rPr>
        <w:tab/>
      </w:r>
      <w:r w:rsidR="002A6774" w:rsidRPr="002A6774">
        <w:rPr>
          <w:rFonts w:ascii="Times New Roman" w:hAnsi="Times New Roman" w:cs="Times New Roman"/>
        </w:rPr>
        <w:tab/>
      </w:r>
    </w:p>
    <w:p w:rsidR="002A6774" w:rsidRPr="00813CBD" w:rsidRDefault="00813CBD" w:rsidP="006243B2">
      <w:pPr>
        <w:rPr>
          <w:b/>
        </w:rPr>
      </w:pPr>
      <w:r w:rsidRPr="00813CBD">
        <w:rPr>
          <w:b/>
        </w:rPr>
        <w:t>23-11:</w:t>
      </w:r>
    </w:p>
    <w:p w:rsidR="00813CBD" w:rsidRDefault="00813CBD" w:rsidP="006243B2">
      <w:r>
        <w:t xml:space="preserve">Upon the Superintendent’s recommendation, Tim Pohlman motioned that the Board of Education approve the Memorandum </w:t>
      </w:r>
      <w:proofErr w:type="gramStart"/>
      <w:r>
        <w:t>Of</w:t>
      </w:r>
      <w:proofErr w:type="gramEnd"/>
      <w:r>
        <w:t xml:space="preserve"> Agreement for Deposit of Public Funds with St. Henry Bank effective 1-1-23 thru 1-1-25.  Shannon Everman seconded the motion.  A roll call vote resulted as follows: Pohlman yea, Everman yea, </w:t>
      </w:r>
      <w:proofErr w:type="gramStart"/>
      <w:r>
        <w:t>Rose</w:t>
      </w:r>
      <w:proofErr w:type="gramEnd"/>
      <w:r>
        <w:t xml:space="preserve"> yea and Moeller yea.  Bruns abstained.  Motion passed.</w:t>
      </w:r>
    </w:p>
    <w:p w:rsidR="00813CBD" w:rsidRDefault="00813CBD" w:rsidP="006243B2"/>
    <w:p w:rsidR="00813CBD" w:rsidRPr="00813CBD" w:rsidRDefault="00813CBD" w:rsidP="006243B2">
      <w:pPr>
        <w:rPr>
          <w:b/>
        </w:rPr>
      </w:pPr>
      <w:r w:rsidRPr="00813CBD">
        <w:rPr>
          <w:b/>
        </w:rPr>
        <w:t>23-12:</w:t>
      </w:r>
    </w:p>
    <w:p w:rsidR="00813CBD" w:rsidRDefault="00813CBD" w:rsidP="006243B2">
      <w:r>
        <w:t>Upon the Superintendent’s recommendation, Jesse Rose motioned that the Board of Education enter into Executive Session to discuss employment of a public employee.  Phil Moeller seconded the motion.  A roll call vote resulted as follows: Rose yea, Moeller yea, Everman yea, Pohlman yea and Bruns yea.  Motion passed.</w:t>
      </w:r>
    </w:p>
    <w:p w:rsidR="00813CBD" w:rsidRDefault="00813CBD" w:rsidP="006243B2"/>
    <w:p w:rsidR="00813CBD" w:rsidRDefault="00813CBD" w:rsidP="006243B2">
      <w:r>
        <w:t>Entered into Executive Session:</w:t>
      </w:r>
      <w:r>
        <w:tab/>
        <w:t>7:27 p.m.</w:t>
      </w:r>
    </w:p>
    <w:p w:rsidR="00813CBD" w:rsidRDefault="00813CBD" w:rsidP="006243B2"/>
    <w:p w:rsidR="00813CBD" w:rsidRDefault="00813CBD" w:rsidP="006243B2">
      <w:r>
        <w:t>Out of Executive Session:</w:t>
      </w:r>
      <w:r>
        <w:tab/>
        <w:t>8:57 p.m.</w:t>
      </w:r>
      <w:bookmarkStart w:id="1" w:name="_GoBack"/>
      <w:bookmarkEnd w:id="1"/>
    </w:p>
    <w:p w:rsidR="00813CBD" w:rsidRDefault="00813CBD" w:rsidP="006243B2"/>
    <w:p w:rsidR="00813CBD" w:rsidRDefault="00813CBD" w:rsidP="006243B2">
      <w:r>
        <w:t>No action was taken.</w:t>
      </w:r>
    </w:p>
    <w:p w:rsidR="00813CBD" w:rsidRDefault="00813CBD" w:rsidP="006243B2"/>
    <w:p w:rsidR="00813CBD" w:rsidRPr="00813CBD" w:rsidRDefault="00813CBD" w:rsidP="006243B2">
      <w:pPr>
        <w:rPr>
          <w:b/>
        </w:rPr>
      </w:pPr>
      <w:r w:rsidRPr="00813CBD">
        <w:rPr>
          <w:b/>
        </w:rPr>
        <w:t>23-13:</w:t>
      </w:r>
    </w:p>
    <w:p w:rsidR="00813CBD" w:rsidRDefault="00813CBD" w:rsidP="006243B2">
      <w:r>
        <w:t>Jesse Rose motioned to adjourn the meeting at 8:58 p.m.  Phil Moeller seconded the motion.  A roll call vote resulted as follows: Rose yea, M</w:t>
      </w:r>
      <w:r w:rsidR="005A5AF7">
        <w:t xml:space="preserve">oeller yea, </w:t>
      </w:r>
      <w:proofErr w:type="spellStart"/>
      <w:r w:rsidR="005A5AF7">
        <w:t>Pohlman</w:t>
      </w:r>
      <w:proofErr w:type="spellEnd"/>
      <w:r w:rsidR="005A5AF7">
        <w:t xml:space="preserve"> yea</w:t>
      </w:r>
      <w:proofErr w:type="gramStart"/>
      <w:r w:rsidR="005A5AF7">
        <w:t xml:space="preserve">,  </w:t>
      </w:r>
      <w:r>
        <w:t>and</w:t>
      </w:r>
      <w:proofErr w:type="gramEnd"/>
      <w:r>
        <w:t xml:space="preserve"> </w:t>
      </w:r>
      <w:proofErr w:type="spellStart"/>
      <w:r>
        <w:t>Bruns</w:t>
      </w:r>
      <w:proofErr w:type="spellEnd"/>
      <w:r>
        <w:t xml:space="preserve"> yea.  Motion passed.</w:t>
      </w:r>
      <w:r w:rsidR="005A5AF7">
        <w:t xml:space="preserve">  Shannon </w:t>
      </w:r>
      <w:proofErr w:type="spellStart"/>
      <w:r w:rsidR="005A5AF7">
        <w:t>Everman</w:t>
      </w:r>
      <w:proofErr w:type="spellEnd"/>
      <w:r w:rsidR="005A5AF7">
        <w:t xml:space="preserve"> left executive session at 8:00 pm due to not feeling well.  </w:t>
      </w:r>
    </w:p>
    <w:p w:rsidR="00813CBD" w:rsidRDefault="00813CBD" w:rsidP="006243B2"/>
    <w:p w:rsidR="00813CBD" w:rsidRDefault="00813CBD" w:rsidP="006243B2">
      <w:r>
        <w:t>The next regular board meeting will be on February 13, 2023 at 7:00 p.m. in the Board Conference Room.</w:t>
      </w:r>
    </w:p>
    <w:p w:rsidR="00813CBD" w:rsidRDefault="00813CBD" w:rsidP="006243B2"/>
    <w:p w:rsidR="00813CBD" w:rsidRDefault="00813CBD" w:rsidP="006243B2"/>
    <w:sectPr w:rsidR="00813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50F"/>
    <w:multiLevelType w:val="hybridMultilevel"/>
    <w:tmpl w:val="36A0E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3B6236"/>
    <w:multiLevelType w:val="hybridMultilevel"/>
    <w:tmpl w:val="F91A01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0314A"/>
    <w:multiLevelType w:val="hybridMultilevel"/>
    <w:tmpl w:val="1D406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EA006C"/>
    <w:multiLevelType w:val="hybridMultilevel"/>
    <w:tmpl w:val="C45C8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7BB323E"/>
    <w:multiLevelType w:val="hybridMultilevel"/>
    <w:tmpl w:val="56D0C3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DB331D"/>
    <w:multiLevelType w:val="hybridMultilevel"/>
    <w:tmpl w:val="EE224594"/>
    <w:lvl w:ilvl="0" w:tplc="0409000B">
      <w:start w:val="1"/>
      <w:numFmt w:val="bullet"/>
      <w:lvlText w:val=""/>
      <w:lvlJc w:val="left"/>
      <w:pPr>
        <w:ind w:left="4860" w:hanging="360"/>
      </w:pPr>
      <w:rPr>
        <w:rFonts w:ascii="Wingdings" w:hAnsi="Wingdings" w:hint="default"/>
      </w:rPr>
    </w:lvl>
    <w:lvl w:ilvl="1" w:tplc="04090003">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cs="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cs="Courier New" w:hint="default"/>
      </w:rPr>
    </w:lvl>
    <w:lvl w:ilvl="8" w:tplc="04090005" w:tentative="1">
      <w:start w:val="1"/>
      <w:numFmt w:val="bullet"/>
      <w:lvlText w:val=""/>
      <w:lvlJc w:val="left"/>
      <w:pPr>
        <w:ind w:left="1053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B2"/>
    <w:rsid w:val="000D2718"/>
    <w:rsid w:val="002A6774"/>
    <w:rsid w:val="00455A1C"/>
    <w:rsid w:val="004C30CB"/>
    <w:rsid w:val="005A5AF7"/>
    <w:rsid w:val="006243B2"/>
    <w:rsid w:val="00813CBD"/>
    <w:rsid w:val="00BA3C8F"/>
    <w:rsid w:val="00E10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F1B1"/>
  <w15:chartTrackingRefBased/>
  <w15:docId w15:val="{7005BA9F-2639-4B54-9F63-866B69F9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A3C8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55A1C"/>
    <w:pPr>
      <w:framePr w:w="7920" w:h="1980" w:hRule="exact" w:hSpace="180" w:wrap="auto" w:hAnchor="page" w:xAlign="center" w:yAlign="bottom"/>
      <w:ind w:left="2880"/>
    </w:pPr>
    <w:rPr>
      <w:rFonts w:eastAsiaTheme="majorEastAsia" w:cstheme="majorBidi"/>
    </w:rPr>
  </w:style>
  <w:style w:type="paragraph" w:styleId="ListParagraph">
    <w:name w:val="List Paragraph"/>
    <w:basedOn w:val="Normal"/>
    <w:uiPriority w:val="34"/>
    <w:qFormat/>
    <w:rsid w:val="006243B2"/>
    <w:pPr>
      <w:spacing w:after="200"/>
      <w:ind w:left="720"/>
      <w:contextualSpacing/>
    </w:pPr>
    <w:rPr>
      <w:rFonts w:ascii="Arial" w:hAnsi="Arial" w:cstheme="minorBidi"/>
      <w:szCs w:val="22"/>
    </w:rPr>
  </w:style>
  <w:style w:type="character" w:customStyle="1" w:styleId="Heading3Char">
    <w:name w:val="Heading 3 Char"/>
    <w:basedOn w:val="DefaultParagraphFont"/>
    <w:link w:val="Heading3"/>
    <w:uiPriority w:val="9"/>
    <w:semiHidden/>
    <w:rsid w:val="00BA3C8F"/>
    <w:rPr>
      <w:rFonts w:asciiTheme="majorHAnsi" w:eastAsiaTheme="majorEastAsia" w:hAnsiTheme="majorHAnsi" w:cstheme="majorBidi"/>
      <w:color w:val="1F4D78" w:themeColor="accent1" w:themeShade="7F"/>
    </w:rPr>
  </w:style>
  <w:style w:type="paragraph" w:customStyle="1" w:styleId="Default">
    <w:name w:val="Default"/>
    <w:rsid w:val="002A6774"/>
    <w:pPr>
      <w:autoSpaceDE w:val="0"/>
      <w:autoSpaceDN w:val="0"/>
      <w:adjustRightInd w:val="0"/>
    </w:pPr>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11</cp:revision>
  <dcterms:created xsi:type="dcterms:W3CDTF">2023-01-10T15:37:00Z</dcterms:created>
  <dcterms:modified xsi:type="dcterms:W3CDTF">2023-01-13T20:33:00Z</dcterms:modified>
</cp:coreProperties>
</file>